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A6" w:rsidRPr="00705338" w:rsidRDefault="00C77A1D" w:rsidP="00C77A1D">
      <w:pPr>
        <w:ind w:left="240" w:right="240" w:firstLineChars="2800" w:firstLine="6720"/>
        <w:rPr>
          <w:rFonts w:asciiTheme="minorEastAsia" w:eastAsiaTheme="minorEastAsia" w:hAnsiTheme="minorEastAsia"/>
        </w:rPr>
      </w:pPr>
      <w:r w:rsidRPr="00705338">
        <w:rPr>
          <w:rFonts w:asciiTheme="minorEastAsia" w:eastAsiaTheme="minorEastAsia" w:hAnsiTheme="minorEastAsia" w:hint="eastAsia"/>
        </w:rPr>
        <w:t>退連発１５-１０２号</w:t>
      </w:r>
    </w:p>
    <w:p w:rsidR="00C77A1D" w:rsidRPr="00705338" w:rsidRDefault="00C77A1D" w:rsidP="00C77A1D">
      <w:pPr>
        <w:ind w:left="240" w:right="240"/>
        <w:rPr>
          <w:rFonts w:asciiTheme="minorEastAsia" w:eastAsiaTheme="minorEastAsia" w:hAnsiTheme="minorEastAsia"/>
        </w:rPr>
      </w:pPr>
      <w:r w:rsidRPr="00705338">
        <w:rPr>
          <w:rFonts w:asciiTheme="minorEastAsia" w:eastAsiaTheme="minorEastAsia" w:hAnsiTheme="minorEastAsia" w:hint="eastAsia"/>
        </w:rPr>
        <w:t>構　成　組　織　　　　　　　　　　　　　　　　　　　　　２０１６年４月１８日</w:t>
      </w:r>
    </w:p>
    <w:p w:rsidR="00C77A1D" w:rsidRPr="00705338" w:rsidRDefault="00C77A1D" w:rsidP="00C77A1D">
      <w:pPr>
        <w:ind w:left="240" w:right="240"/>
        <w:rPr>
          <w:rFonts w:asciiTheme="minorEastAsia" w:eastAsiaTheme="minorEastAsia" w:hAnsiTheme="minorEastAsia"/>
        </w:rPr>
      </w:pPr>
      <w:r w:rsidRPr="00705338">
        <w:rPr>
          <w:rFonts w:asciiTheme="minorEastAsia" w:eastAsiaTheme="minorEastAsia" w:hAnsiTheme="minorEastAsia" w:hint="eastAsia"/>
        </w:rPr>
        <w:t xml:space="preserve">　代　表　者　殿</w:t>
      </w:r>
    </w:p>
    <w:p w:rsidR="00C77A1D" w:rsidRPr="00705338" w:rsidRDefault="006C7843" w:rsidP="006C7843">
      <w:pPr>
        <w:ind w:left="240" w:right="240" w:firstLineChars="2800" w:firstLine="6720"/>
        <w:rPr>
          <w:rFonts w:asciiTheme="minorEastAsia" w:eastAsiaTheme="minorEastAsia" w:hAnsiTheme="minorEastAsia"/>
        </w:rPr>
      </w:pPr>
      <w:r w:rsidRPr="00705338">
        <w:rPr>
          <w:rFonts w:asciiTheme="minorEastAsia" w:eastAsiaTheme="minorEastAsia" w:hAnsiTheme="minorEastAsia" w:hint="eastAsia"/>
        </w:rPr>
        <w:t>日本退職者連合</w:t>
      </w:r>
    </w:p>
    <w:p w:rsidR="006C7843" w:rsidRPr="00705338" w:rsidRDefault="006C7843" w:rsidP="006C7843">
      <w:pPr>
        <w:ind w:left="240" w:right="240" w:firstLineChars="2900" w:firstLine="6960"/>
        <w:rPr>
          <w:rFonts w:asciiTheme="minorEastAsia" w:eastAsiaTheme="minorEastAsia" w:hAnsiTheme="minorEastAsia"/>
        </w:rPr>
      </w:pPr>
      <w:r w:rsidRPr="00705338">
        <w:rPr>
          <w:rFonts w:asciiTheme="minorEastAsia" w:eastAsiaTheme="minorEastAsia" w:hAnsiTheme="minorEastAsia" w:hint="eastAsia"/>
        </w:rPr>
        <w:t>会長　阿部　保吉</w:t>
      </w:r>
    </w:p>
    <w:p w:rsidR="006C7843" w:rsidRDefault="006C7843" w:rsidP="00C77A1D">
      <w:pPr>
        <w:ind w:left="240" w:right="240"/>
        <w:jc w:val="right"/>
      </w:pPr>
    </w:p>
    <w:p w:rsidR="00C77A1D" w:rsidRDefault="009E6C58" w:rsidP="00C77A1D">
      <w:pPr>
        <w:ind w:left="240" w:right="240"/>
        <w:rPr>
          <w:rFonts w:ascii="HGP明朝E" w:eastAsia="HGP明朝E"/>
          <w:sz w:val="28"/>
          <w:szCs w:val="28"/>
        </w:rPr>
      </w:pPr>
      <w:r>
        <w:rPr>
          <w:rFonts w:hint="eastAsia"/>
        </w:rPr>
        <w:t xml:space="preserve">　　　</w:t>
      </w:r>
      <w:r>
        <w:rPr>
          <w:rFonts w:ascii="HGP明朝E" w:eastAsia="HGP明朝E" w:hint="eastAsia"/>
          <w:sz w:val="28"/>
          <w:szCs w:val="28"/>
        </w:rPr>
        <w:t>熊本</w:t>
      </w:r>
      <w:bookmarkStart w:id="0" w:name="_GoBack"/>
      <w:bookmarkEnd w:id="0"/>
      <w:r>
        <w:rPr>
          <w:rFonts w:ascii="HGP明朝E" w:eastAsia="HGP明朝E" w:hint="eastAsia"/>
          <w:sz w:val="28"/>
          <w:szCs w:val="28"/>
        </w:rPr>
        <w:t>を中心とする</w:t>
      </w:r>
      <w:r w:rsidR="00C77A1D" w:rsidRPr="00C77A1D">
        <w:rPr>
          <w:rFonts w:ascii="HGP明朝E" w:eastAsia="HGP明朝E" w:hint="eastAsia"/>
          <w:sz w:val="28"/>
          <w:szCs w:val="28"/>
        </w:rPr>
        <w:t>大震災に対する救援等の当面の取り組みについて</w:t>
      </w:r>
    </w:p>
    <w:p w:rsidR="00C77A1D" w:rsidRDefault="00C77A1D" w:rsidP="00C77A1D">
      <w:pPr>
        <w:ind w:left="240" w:right="240"/>
        <w:rPr>
          <w:rFonts w:asciiTheme="minorEastAsia" w:eastAsiaTheme="minorEastAsia" w:hAnsiTheme="minorEastAsia"/>
        </w:rPr>
      </w:pPr>
    </w:p>
    <w:p w:rsidR="001B52C0" w:rsidRDefault="00C77A1D" w:rsidP="00C77A1D">
      <w:pPr>
        <w:ind w:left="240" w:righ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ご苦労様です。</w:t>
      </w:r>
    </w:p>
    <w:p w:rsidR="00C77A1D" w:rsidRDefault="001B52C0" w:rsidP="001B52C0">
      <w:pPr>
        <w:ind w:left="240" w:righ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さて、</w:t>
      </w:r>
      <w:r w:rsidR="00C77A1D">
        <w:rPr>
          <w:rFonts w:asciiTheme="minorEastAsia" w:eastAsiaTheme="minorEastAsia" w:hAnsiTheme="minorEastAsia" w:hint="eastAsia"/>
        </w:rPr>
        <w:t>４月１４日</w:t>
      </w:r>
      <w:r w:rsidR="00F877E7">
        <w:rPr>
          <w:rFonts w:asciiTheme="minorEastAsia" w:eastAsiaTheme="minorEastAsia" w:hAnsiTheme="minorEastAsia" w:hint="eastAsia"/>
        </w:rPr>
        <w:t>以降続いている</w:t>
      </w:r>
      <w:r w:rsidR="00C77A1D">
        <w:rPr>
          <w:rFonts w:asciiTheme="minorEastAsia" w:eastAsiaTheme="minorEastAsia" w:hAnsiTheme="minorEastAsia" w:hint="eastAsia"/>
        </w:rPr>
        <w:t>熊本・大分両県を中心とする大震災に対し、連合本部は</w:t>
      </w:r>
      <w:r w:rsidR="006C7843">
        <w:rPr>
          <w:rFonts w:asciiTheme="minorEastAsia" w:eastAsiaTheme="minorEastAsia" w:hAnsiTheme="minorEastAsia" w:hint="eastAsia"/>
        </w:rPr>
        <w:t>、</w:t>
      </w:r>
      <w:r w:rsidR="00C77A1D">
        <w:rPr>
          <w:rFonts w:asciiTheme="minorEastAsia" w:eastAsiaTheme="minorEastAsia" w:hAnsiTheme="minorEastAsia" w:hint="eastAsia"/>
        </w:rPr>
        <w:t>本日</w:t>
      </w:r>
      <w:r w:rsidR="006C7843">
        <w:rPr>
          <w:rFonts w:asciiTheme="minorEastAsia" w:eastAsiaTheme="minorEastAsia" w:hAnsiTheme="minorEastAsia" w:hint="eastAsia"/>
        </w:rPr>
        <w:t>１８日午後、</w:t>
      </w:r>
      <w:r w:rsidR="00C77A1D">
        <w:rPr>
          <w:rFonts w:asciiTheme="minorEastAsia" w:eastAsiaTheme="minorEastAsia" w:hAnsiTheme="minorEastAsia" w:hint="eastAsia"/>
        </w:rPr>
        <w:t>事務局全体会議を開</w:t>
      </w:r>
      <w:r w:rsidR="006C7843">
        <w:rPr>
          <w:rFonts w:asciiTheme="minorEastAsia" w:eastAsiaTheme="minorEastAsia" w:hAnsiTheme="minorEastAsia" w:hint="eastAsia"/>
        </w:rPr>
        <w:t>いて</w:t>
      </w:r>
      <w:r w:rsidR="00C77A1D">
        <w:rPr>
          <w:rFonts w:asciiTheme="minorEastAsia" w:eastAsiaTheme="minorEastAsia" w:hAnsiTheme="minorEastAsia" w:hint="eastAsia"/>
        </w:rPr>
        <w:t>以下の通り当面の対策を取ることとしました。</w:t>
      </w:r>
      <w:r w:rsidR="006C7843">
        <w:rPr>
          <w:rFonts w:asciiTheme="minorEastAsia" w:eastAsiaTheme="minorEastAsia" w:hAnsiTheme="minorEastAsia" w:hint="eastAsia"/>
        </w:rPr>
        <w:t>退職者連合も連合と連携して対応いたしますので、ご協力をお願いします。</w:t>
      </w:r>
    </w:p>
    <w:p w:rsidR="006C7843" w:rsidRDefault="006C7843" w:rsidP="00C77A1D">
      <w:pPr>
        <w:ind w:left="240" w:right="240"/>
        <w:rPr>
          <w:rFonts w:asciiTheme="minorEastAsia" w:eastAsiaTheme="minorEastAsia" w:hAnsiTheme="minorEastAsia"/>
        </w:rPr>
      </w:pPr>
    </w:p>
    <w:p w:rsidR="006C7843" w:rsidRDefault="006C7843" w:rsidP="006C7843">
      <w:pPr>
        <w:pStyle w:val="a5"/>
        <w:ind w:left="240" w:right="240"/>
      </w:pPr>
      <w:r>
        <w:rPr>
          <w:rFonts w:hint="eastAsia"/>
        </w:rPr>
        <w:t>記</w:t>
      </w:r>
    </w:p>
    <w:p w:rsidR="009E6C58" w:rsidRPr="009E6C58" w:rsidRDefault="009E6C58" w:rsidP="009E6C58">
      <w:pPr>
        <w:ind w:left="240" w:right="240"/>
      </w:pPr>
    </w:p>
    <w:p w:rsidR="00C92C50" w:rsidRPr="001B52C0" w:rsidRDefault="006C7843" w:rsidP="006C7843">
      <w:pPr>
        <w:ind w:left="240" w:right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１．</w:t>
      </w:r>
      <w:r w:rsidR="003977FD">
        <w:rPr>
          <w:rFonts w:asciiTheme="minorEastAsia" w:eastAsiaTheme="minorEastAsia" w:hAnsiTheme="minorEastAsia" w:hint="eastAsia"/>
        </w:rPr>
        <w:t>救援</w:t>
      </w:r>
      <w:r w:rsidR="00C92C50" w:rsidRPr="001B52C0">
        <w:rPr>
          <w:rFonts w:asciiTheme="minorEastAsia" w:eastAsiaTheme="minorEastAsia" w:hAnsiTheme="minorEastAsia" w:hint="eastAsia"/>
        </w:rPr>
        <w:t>対策本部　（１）設置日　　２０１６年４月１８日</w:t>
      </w:r>
    </w:p>
    <w:p w:rsidR="006C7843" w:rsidRPr="001B52C0" w:rsidRDefault="00C92C50" w:rsidP="00C92C50">
      <w:pPr>
        <w:ind w:left="240" w:right="240" w:firstLineChars="900" w:firstLine="216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（２）名　称　　熊本県を中心とする九州地震対策救援本部</w:t>
      </w:r>
    </w:p>
    <w:p w:rsidR="00C92C50" w:rsidRPr="001B52C0" w:rsidRDefault="00C92C50" w:rsidP="006C7843">
      <w:pPr>
        <w:ind w:left="240" w:right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　（３）本部長　　神津里季生　会長</w:t>
      </w:r>
    </w:p>
    <w:p w:rsidR="00C92C50" w:rsidRPr="001B52C0" w:rsidRDefault="00C92C50" w:rsidP="006C7843">
      <w:pPr>
        <w:ind w:left="240" w:right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　　　　統　括　　逢見直人　事務局長</w:t>
      </w:r>
    </w:p>
    <w:p w:rsidR="00C92C50" w:rsidRPr="001B52C0" w:rsidRDefault="00C92C50" w:rsidP="006C7843">
      <w:pPr>
        <w:ind w:left="240" w:right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　（４）担当局　　総合組織局</w:t>
      </w:r>
    </w:p>
    <w:p w:rsidR="00C92C50" w:rsidRPr="001B52C0" w:rsidRDefault="00C92C50" w:rsidP="006C7843">
      <w:pPr>
        <w:ind w:left="240" w:right="240"/>
        <w:rPr>
          <w:rFonts w:asciiTheme="minorEastAsia" w:eastAsiaTheme="minorEastAsia" w:hAnsiTheme="minorEastAsia"/>
        </w:rPr>
      </w:pPr>
    </w:p>
    <w:p w:rsidR="00C92C50" w:rsidRPr="001B52C0" w:rsidRDefault="00C92C50" w:rsidP="00C92C50">
      <w:pPr>
        <w:ind w:left="2400" w:right="240" w:hangingChars="900" w:hanging="216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２．現地の状況　　連合熊本の事務所は機能不全。内局役職員の人的被害はないが、各自宅の被害がひどく、避難所生活となっている。</w:t>
      </w:r>
    </w:p>
    <w:p w:rsidR="00C92C50" w:rsidRPr="001B52C0" w:rsidRDefault="00C92C50" w:rsidP="00C92C50">
      <w:pPr>
        <w:ind w:leftChars="41" w:left="98" w:right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</w:t>
      </w:r>
    </w:p>
    <w:p w:rsidR="00C92C50" w:rsidRPr="001B52C0" w:rsidRDefault="00C92C50" w:rsidP="00F877E7">
      <w:pPr>
        <w:ind w:leftChars="41" w:left="98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３．連合の対応　（１）２０日に逢見直人事務局長と山根木総合組織局長が現地に入</w:t>
      </w:r>
    </w:p>
    <w:p w:rsidR="00C92C50" w:rsidRPr="001B52C0" w:rsidRDefault="00C92C50" w:rsidP="00C92C50">
      <w:pPr>
        <w:ind w:leftChars="41" w:left="98" w:right="240" w:firstLineChars="1200" w:firstLine="288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る。</w:t>
      </w:r>
    </w:p>
    <w:p w:rsidR="00C92C50" w:rsidRPr="001B52C0" w:rsidRDefault="00C92C50" w:rsidP="00C92C50">
      <w:pPr>
        <w:ind w:leftChars="41" w:left="98" w:right="240" w:firstLineChars="900" w:firstLine="216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（２）状況を把握次第、連合本部から現地駐在</w:t>
      </w:r>
      <w:r w:rsidR="009E6C58" w:rsidRPr="001B52C0">
        <w:rPr>
          <w:rFonts w:asciiTheme="minorEastAsia" w:eastAsiaTheme="minorEastAsia" w:hAnsiTheme="minorEastAsia" w:hint="eastAsia"/>
        </w:rPr>
        <w:t>員</w:t>
      </w:r>
      <w:r w:rsidRPr="001B52C0">
        <w:rPr>
          <w:rFonts w:asciiTheme="minorEastAsia" w:eastAsiaTheme="minorEastAsia" w:hAnsiTheme="minorEastAsia" w:hint="eastAsia"/>
        </w:rPr>
        <w:t>を派遣する。</w:t>
      </w:r>
    </w:p>
    <w:p w:rsidR="00C92C50" w:rsidRPr="001B52C0" w:rsidRDefault="00C92C50" w:rsidP="00C92C50">
      <w:pPr>
        <w:ind w:leftChars="41" w:left="98" w:right="240" w:firstLineChars="900" w:firstLine="216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（３）カンパについて</w:t>
      </w:r>
    </w:p>
    <w:p w:rsidR="00F877E7" w:rsidRDefault="00C92C50" w:rsidP="00C92C50">
      <w:pPr>
        <w:ind w:leftChars="41" w:left="98" w:right="240" w:firstLineChars="900" w:firstLine="216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①本日から１週間実施する</w:t>
      </w:r>
      <w:r w:rsidR="00705338">
        <w:rPr>
          <w:rFonts w:asciiTheme="minorEastAsia" w:eastAsiaTheme="minorEastAsia" w:hAnsiTheme="minorEastAsia" w:hint="eastAsia"/>
        </w:rPr>
        <w:t>中央、地方での</w:t>
      </w:r>
      <w:r w:rsidR="00F877E7">
        <w:rPr>
          <w:rFonts w:asciiTheme="minorEastAsia" w:eastAsiaTheme="minorEastAsia" w:hAnsiTheme="minorEastAsia" w:hint="eastAsia"/>
        </w:rPr>
        <w:t>「</w:t>
      </w:r>
      <w:r w:rsidRPr="001B52C0">
        <w:rPr>
          <w:rFonts w:asciiTheme="minorEastAsia" w:eastAsiaTheme="minorEastAsia" w:hAnsiTheme="minorEastAsia" w:hint="eastAsia"/>
        </w:rPr>
        <w:t>クラシソコアゲ</w:t>
      </w:r>
      <w:r w:rsidR="00F877E7">
        <w:rPr>
          <w:rFonts w:asciiTheme="minorEastAsia" w:eastAsiaTheme="minorEastAsia" w:hAnsiTheme="minorEastAsia" w:hint="eastAsia"/>
        </w:rPr>
        <w:t>」</w:t>
      </w:r>
    </w:p>
    <w:p w:rsidR="00C92C50" w:rsidRPr="001B52C0" w:rsidRDefault="00F877E7" w:rsidP="00F877E7">
      <w:pPr>
        <w:ind w:leftChars="41" w:left="98" w:right="240" w:firstLineChars="900" w:firstLine="21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C92C50" w:rsidRPr="001B52C0">
        <w:rPr>
          <w:rFonts w:asciiTheme="minorEastAsia" w:eastAsiaTheme="minorEastAsia" w:hAnsiTheme="minorEastAsia" w:hint="eastAsia"/>
        </w:rPr>
        <w:t>の街頭キャンペーンを救援カンパ行動に切り替える。</w:t>
      </w:r>
    </w:p>
    <w:p w:rsidR="009E6C58" w:rsidRPr="001B52C0" w:rsidRDefault="00C92C50" w:rsidP="00C92C50">
      <w:pPr>
        <w:ind w:leftChars="41" w:left="98" w:right="240" w:firstLineChars="900" w:firstLine="216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②組織カンパを実施する。なお、振込口座は明日１９日夕方</w:t>
      </w:r>
    </w:p>
    <w:p w:rsidR="00C92C50" w:rsidRPr="001B52C0" w:rsidRDefault="00C92C50" w:rsidP="009E6C58">
      <w:pPr>
        <w:ind w:leftChars="41" w:left="98" w:right="240" w:firstLineChars="1300" w:firstLine="312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に開設予定。</w:t>
      </w:r>
    </w:p>
    <w:p w:rsidR="00C92C50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（４）救援ボランティアについては、現地の状況等を把握しつつ、</w:t>
      </w:r>
    </w:p>
    <w:p w:rsidR="009E6C58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　　　連合熊本と連携して対応する。</w:t>
      </w:r>
    </w:p>
    <w:p w:rsidR="009E6C58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</w:p>
    <w:p w:rsidR="009E6C58" w:rsidRPr="001B52C0" w:rsidRDefault="00F877E7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E6C58" w:rsidRPr="001B52C0">
        <w:rPr>
          <w:rFonts w:asciiTheme="minorEastAsia" w:eastAsiaTheme="minorEastAsia" w:hAnsiTheme="minorEastAsia" w:hint="eastAsia"/>
        </w:rPr>
        <w:t xml:space="preserve">．退職者連合の対応　</w:t>
      </w:r>
    </w:p>
    <w:p w:rsidR="009E6C58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（１）連合と連携を密にして対応する。</w:t>
      </w:r>
    </w:p>
    <w:p w:rsidR="009E6C58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lastRenderedPageBreak/>
        <w:t xml:space="preserve">　　　　　　　　（２）組織カンパについては、連合が口座を開設次第、一本化して</w:t>
      </w:r>
    </w:p>
    <w:p w:rsidR="009E6C58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　　　取り組む。その際、退職者連合のどの組織が振込みをしたか</w:t>
      </w:r>
    </w:p>
    <w:p w:rsidR="009E6C58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　　　判るよう</w:t>
      </w:r>
      <w:r w:rsidR="00705338">
        <w:rPr>
          <w:rFonts w:asciiTheme="minorEastAsia" w:eastAsiaTheme="minorEastAsia" w:hAnsiTheme="minorEastAsia" w:hint="eastAsia"/>
        </w:rPr>
        <w:t>して</w:t>
      </w:r>
      <w:r w:rsidRPr="001B52C0">
        <w:rPr>
          <w:rFonts w:asciiTheme="minorEastAsia" w:eastAsiaTheme="minorEastAsia" w:hAnsiTheme="minorEastAsia" w:hint="eastAsia"/>
        </w:rPr>
        <w:t>対応する。</w:t>
      </w:r>
    </w:p>
    <w:p w:rsidR="009E6C58" w:rsidRPr="001B52C0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</w:p>
    <w:p w:rsidR="00F877E7" w:rsidRDefault="009E6C58" w:rsidP="009E6C58">
      <w:pPr>
        <w:ind w:left="240" w:right="240" w:firstLineChars="100" w:firstLine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　　　　　（３）地方連合会が実施する</w:t>
      </w:r>
      <w:r w:rsidR="00F877E7">
        <w:rPr>
          <w:rFonts w:asciiTheme="minorEastAsia" w:eastAsiaTheme="minorEastAsia" w:hAnsiTheme="minorEastAsia" w:hint="eastAsia"/>
        </w:rPr>
        <w:t>「</w:t>
      </w:r>
      <w:r w:rsidRPr="001B52C0">
        <w:rPr>
          <w:rFonts w:asciiTheme="minorEastAsia" w:eastAsiaTheme="minorEastAsia" w:hAnsiTheme="minorEastAsia" w:hint="eastAsia"/>
        </w:rPr>
        <w:t>クラシソコアゲキャンペーン</w:t>
      </w:r>
      <w:r w:rsidR="00F877E7">
        <w:rPr>
          <w:rFonts w:asciiTheme="minorEastAsia" w:eastAsiaTheme="minorEastAsia" w:hAnsiTheme="minorEastAsia" w:hint="eastAsia"/>
        </w:rPr>
        <w:t>」</w:t>
      </w:r>
      <w:r w:rsidRPr="001B52C0">
        <w:rPr>
          <w:rFonts w:asciiTheme="minorEastAsia" w:eastAsiaTheme="minorEastAsia" w:hAnsiTheme="minorEastAsia" w:hint="eastAsia"/>
        </w:rPr>
        <w:t>を切</w:t>
      </w:r>
    </w:p>
    <w:p w:rsidR="00F877E7" w:rsidRDefault="009E6C58" w:rsidP="00F877E7">
      <w:pPr>
        <w:ind w:left="240" w:right="240" w:firstLineChars="1100" w:firstLine="26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り替えての救援カンパ活動に地方退職者連合はできるだけ協</w:t>
      </w:r>
    </w:p>
    <w:p w:rsidR="009E6C58" w:rsidRPr="001B52C0" w:rsidRDefault="009E6C58" w:rsidP="00F877E7">
      <w:pPr>
        <w:ind w:left="240" w:right="240" w:firstLineChars="1100" w:firstLine="26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>力する。日時・場所等は、各地方連合会と相談して行う。</w:t>
      </w:r>
    </w:p>
    <w:p w:rsidR="00C92C50" w:rsidRPr="001B52C0" w:rsidRDefault="00C92C50" w:rsidP="006C7843">
      <w:pPr>
        <w:ind w:left="240" w:right="240"/>
        <w:rPr>
          <w:rFonts w:asciiTheme="minorEastAsia" w:eastAsiaTheme="minorEastAsia" w:hAnsiTheme="minorEastAsia"/>
        </w:rPr>
      </w:pPr>
      <w:r w:rsidRPr="001B52C0">
        <w:rPr>
          <w:rFonts w:asciiTheme="minorEastAsia" w:eastAsiaTheme="minorEastAsia" w:hAnsiTheme="minorEastAsia" w:hint="eastAsia"/>
        </w:rPr>
        <w:t xml:space="preserve">　　　</w:t>
      </w:r>
    </w:p>
    <w:p w:rsidR="006C7843" w:rsidRPr="001B52C0" w:rsidRDefault="006C7843" w:rsidP="006C7843">
      <w:pPr>
        <w:pStyle w:val="a7"/>
        <w:ind w:right="240"/>
      </w:pPr>
      <w:r w:rsidRPr="001B52C0">
        <w:rPr>
          <w:rFonts w:hint="eastAsia"/>
        </w:rPr>
        <w:t>以上</w:t>
      </w:r>
    </w:p>
    <w:p w:rsidR="006C7843" w:rsidRPr="001B52C0" w:rsidRDefault="006C7843" w:rsidP="006C7843">
      <w:pPr>
        <w:ind w:left="240" w:right="240"/>
        <w:rPr>
          <w:rFonts w:asciiTheme="minorEastAsia" w:eastAsiaTheme="minorEastAsia" w:hAnsiTheme="minorEastAsia"/>
        </w:rPr>
      </w:pPr>
    </w:p>
    <w:p w:rsidR="006C7843" w:rsidRDefault="006C7843" w:rsidP="00C77A1D">
      <w:pPr>
        <w:ind w:left="240" w:right="240"/>
        <w:rPr>
          <w:rFonts w:asciiTheme="minorEastAsia" w:eastAsiaTheme="minorEastAsia" w:hAnsiTheme="minorEastAsia"/>
        </w:rPr>
      </w:pPr>
    </w:p>
    <w:p w:rsidR="006C7843" w:rsidRPr="00C77A1D" w:rsidRDefault="006C7843" w:rsidP="00C77A1D">
      <w:pPr>
        <w:ind w:left="240" w:righ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sectPr w:rsidR="006C7843" w:rsidRPr="00C77A1D" w:rsidSect="00C77A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A1D"/>
    <w:rsid w:val="000524F1"/>
    <w:rsid w:val="000E74BD"/>
    <w:rsid w:val="001B52C0"/>
    <w:rsid w:val="003977FD"/>
    <w:rsid w:val="00416709"/>
    <w:rsid w:val="006C7843"/>
    <w:rsid w:val="00705338"/>
    <w:rsid w:val="009E6C58"/>
    <w:rsid w:val="00BB23A6"/>
    <w:rsid w:val="00C77A1D"/>
    <w:rsid w:val="00C92C50"/>
    <w:rsid w:val="00D72597"/>
    <w:rsid w:val="00F877E7"/>
    <w:rsid w:val="00F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49F52C-D4CD-450B-B48E-20892733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snapToGrid w:val="0"/>
        <w:sz w:val="24"/>
        <w:szCs w:val="24"/>
        <w:lang w:val="en-US" w:eastAsia="ja-JP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7A1D"/>
  </w:style>
  <w:style w:type="character" w:customStyle="1" w:styleId="a4">
    <w:name w:val="日付 (文字)"/>
    <w:basedOn w:val="a0"/>
    <w:link w:val="a3"/>
    <w:uiPriority w:val="99"/>
    <w:semiHidden/>
    <w:rsid w:val="00C77A1D"/>
  </w:style>
  <w:style w:type="paragraph" w:styleId="a5">
    <w:name w:val="Note Heading"/>
    <w:basedOn w:val="a"/>
    <w:next w:val="a"/>
    <w:link w:val="a6"/>
    <w:uiPriority w:val="99"/>
    <w:unhideWhenUsed/>
    <w:rsid w:val="006C7843"/>
    <w:pPr>
      <w:jc w:val="center"/>
    </w:pPr>
    <w:rPr>
      <w:rFonts w:asciiTheme="minorEastAsia" w:eastAsia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6C7843"/>
    <w:rPr>
      <w:rFonts w:asciiTheme="minorEastAsia" w:eastAsia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6C7843"/>
    <w:pPr>
      <w:ind w:leftChars="0" w:left="0"/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6C7843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2016-04-18T05:24:00Z</cp:lastPrinted>
  <dcterms:created xsi:type="dcterms:W3CDTF">2016-04-19T02:07:00Z</dcterms:created>
  <dcterms:modified xsi:type="dcterms:W3CDTF">2016-04-19T02:07:00Z</dcterms:modified>
</cp:coreProperties>
</file>